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5E58" w:rsidRPr="008E251E" w:rsidRDefault="008E251E">
      <w:pPr>
        <w:rPr>
          <w:b/>
          <w:sz w:val="28"/>
          <w:szCs w:val="28"/>
        </w:rPr>
      </w:pPr>
      <w:r>
        <w:t xml:space="preserve">                       </w:t>
      </w:r>
      <w:r w:rsidR="00FD5E58" w:rsidRPr="008E251E">
        <w:rPr>
          <w:b/>
          <w:sz w:val="28"/>
          <w:szCs w:val="28"/>
        </w:rPr>
        <w:t>Ремонт редуктора</w:t>
      </w:r>
      <w:r w:rsidRPr="008E251E">
        <w:rPr>
          <w:b/>
          <w:sz w:val="28"/>
          <w:szCs w:val="28"/>
        </w:rPr>
        <w:t>-шнека американского производства.</w:t>
      </w:r>
    </w:p>
    <w:p w:rsidR="00A326CA" w:rsidRDefault="00FD5E58">
      <w:pPr>
        <w:rPr>
          <w:noProof/>
          <w:lang w:eastAsia="ru-RU"/>
        </w:rPr>
      </w:pPr>
      <w:r w:rsidRPr="008E251E">
        <w:rPr>
          <w:b/>
          <w:noProof/>
          <w:lang w:eastAsia="ru-RU"/>
        </w:rPr>
        <w:t>Износ главной шестерни в блоке шестерен. Износ сальников. Износ упорного подшипника шнека</w:t>
      </w:r>
    </w:p>
    <w:p w:rsidR="00FD5E58" w:rsidRDefault="008E251E">
      <w:pPr>
        <w:pBdr>
          <w:bottom w:val="single" w:sz="6" w:space="1" w:color="auto"/>
        </w:pBdr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Пояснение: Подшипники американского производства фирмы «</w:t>
      </w:r>
      <w:r>
        <w:rPr>
          <w:rFonts w:ascii="Arial" w:eastAsia="Times New Roman" w:hAnsi="Arial" w:cs="Arial"/>
          <w:b/>
          <w:bCs/>
          <w:sz w:val="20"/>
          <w:szCs w:val="20"/>
          <w:lang w:val="en-US" w:eastAsia="ru-RU"/>
        </w:rPr>
        <w:t>TIMKEN</w:t>
      </w:r>
      <w:r>
        <w:rPr>
          <w:rFonts w:ascii="Arial" w:eastAsia="Times New Roman" w:hAnsi="Arial" w:cs="Arial"/>
          <w:b/>
          <w:bCs/>
          <w:sz w:val="20"/>
          <w:szCs w:val="20"/>
          <w:lang w:eastAsia="ru-RU"/>
        </w:rPr>
        <w:t>» Сальниковое уплотнение то же американского производства. По согласованию с заказчиком переделываем конструкцию редуктора под подшипники и сальниковые уплотнения российского производства.</w:t>
      </w:r>
    </w:p>
    <w:p w:rsidR="008E251E" w:rsidRDefault="008E251E" w:rsidP="00B6175F">
      <w:pPr>
        <w:pStyle w:val="a5"/>
        <w:numPr>
          <w:ilvl w:val="0"/>
          <w:numId w:val="1"/>
        </w:numPr>
        <w:pBdr>
          <w:bottom w:val="single" w:sz="6" w:space="1" w:color="auto"/>
        </w:pBdr>
      </w:pPr>
      <w:r w:rsidRPr="00B6175F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Разборка редуктора. Выявление неисправностей</w:t>
      </w:r>
      <w:r w:rsidR="00D225A4">
        <w:rPr>
          <w:rFonts w:ascii="Arial" w:eastAsia="Times New Roman" w:hAnsi="Arial" w:cs="Arial"/>
          <w:b/>
          <w:bCs/>
          <w:noProof/>
          <w:sz w:val="20"/>
          <w:szCs w:val="2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5F" w:rsidRDefault="00B6175F" w:rsidP="00B6175F">
      <w:pPr>
        <w:pStyle w:val="a5"/>
        <w:numPr>
          <w:ilvl w:val="0"/>
          <w:numId w:val="1"/>
        </w:numPr>
      </w:pPr>
      <w:r w:rsidRPr="00B6175F">
        <w:rPr>
          <w:b/>
        </w:rPr>
        <w:lastRenderedPageBreak/>
        <w:t>Износ подшипников и сальниковых уплотнений</w:t>
      </w: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5F" w:rsidRDefault="00B6175F" w:rsidP="00B6175F">
      <w:pPr>
        <w:pStyle w:val="a5"/>
        <w:numPr>
          <w:ilvl w:val="0"/>
          <w:numId w:val="1"/>
        </w:numPr>
        <w:ind w:left="360"/>
        <w:rPr>
          <w:b/>
        </w:rPr>
      </w:pPr>
      <w:r w:rsidRPr="00B6175F">
        <w:rPr>
          <w:b/>
        </w:rPr>
        <w:t xml:space="preserve">Износ шестерни главной передачи </w:t>
      </w:r>
      <w:r w:rsidRPr="00B6175F">
        <w:rPr>
          <w:b/>
          <w:noProof/>
          <w:lang w:eastAsia="ru-RU"/>
        </w:rPr>
        <w:drawing>
          <wp:inline distT="0" distB="0" distL="0" distR="0">
            <wp:extent cx="4921250" cy="3690938"/>
            <wp:effectExtent l="19050" t="0" r="0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369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8D9" w:rsidRPr="008938D9" w:rsidRDefault="008938D9" w:rsidP="008938D9">
      <w:pPr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b/>
        </w:rPr>
        <w:t>4.</w:t>
      </w:r>
      <w:r w:rsidR="00B6175F">
        <w:rPr>
          <w:b/>
        </w:rPr>
        <w:t>Разборка корпуса упорного подшипника</w:t>
      </w:r>
      <w:r>
        <w:rPr>
          <w:b/>
        </w:rPr>
        <w:t>.</w:t>
      </w:r>
      <w:r w:rsidRPr="008938D9">
        <w:rPr>
          <w:rFonts w:ascii="Arial" w:hAnsi="Arial" w:cs="Arial"/>
          <w:sz w:val="20"/>
          <w:szCs w:val="20"/>
        </w:rPr>
        <w:t xml:space="preserve"> </w:t>
      </w:r>
      <w:r w:rsidRPr="008938D9">
        <w:rPr>
          <w:rFonts w:ascii="Arial" w:eastAsia="Times New Roman" w:hAnsi="Arial" w:cs="Arial"/>
          <w:sz w:val="20"/>
          <w:szCs w:val="20"/>
          <w:lang w:eastAsia="ru-RU"/>
        </w:rPr>
        <w:t>Блок упорного подшипника шнека состоит из гильзы и двух фланцев стянутых потайными болтами.</w:t>
      </w:r>
    </w:p>
    <w:p w:rsidR="000C0010" w:rsidRDefault="008938D9" w:rsidP="000C0010">
      <w:pPr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38D9">
        <w:rPr>
          <w:b/>
        </w:rPr>
        <w:t xml:space="preserve">5. </w:t>
      </w:r>
      <w:r w:rsidRPr="008938D9">
        <w:rPr>
          <w:rFonts w:ascii="Arial" w:eastAsia="Times New Roman" w:hAnsi="Arial" w:cs="Arial"/>
          <w:sz w:val="20"/>
          <w:szCs w:val="20"/>
          <w:lang w:eastAsia="ru-RU"/>
        </w:rPr>
        <w:t>Подшипник американского производства т.е. при замене на российский требуется изготовление вставы</w:t>
      </w:r>
      <w:r>
        <w:rPr>
          <w:rFonts w:ascii="Arial" w:eastAsia="Times New Roman" w:hAnsi="Arial" w:cs="Arial"/>
          <w:sz w:val="20"/>
          <w:szCs w:val="20"/>
          <w:lang w:eastAsia="ru-RU"/>
        </w:rPr>
        <w:t>ша в гильзу</w:t>
      </w:r>
      <w:r w:rsidRPr="000C0010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175F" w:rsidRPr="000C0010">
        <w:t xml:space="preserve"> </w:t>
      </w:r>
      <w:r w:rsidR="000C0010" w:rsidRPr="00F8259B">
        <w:rPr>
          <w:b/>
        </w:rPr>
        <w:t>6.</w:t>
      </w:r>
      <w:r w:rsidR="000C0010" w:rsidRPr="00F8259B">
        <w:rPr>
          <w:rFonts w:ascii="Arial" w:hAnsi="Arial" w:cs="Arial"/>
          <w:b/>
          <w:sz w:val="20"/>
          <w:szCs w:val="20"/>
        </w:rPr>
        <w:t xml:space="preserve"> </w:t>
      </w:r>
      <w:r w:rsidR="000C0010" w:rsidRPr="00F8259B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То же самое требуется проточка в корпусах редуктора под сальники </w:t>
      </w:r>
      <w:r w:rsidR="000C0010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010" w:rsidRDefault="000C0010" w:rsidP="000C0010">
      <w:pPr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F8259B">
        <w:rPr>
          <w:rFonts w:ascii="Arial" w:eastAsia="Times New Roman" w:hAnsi="Arial" w:cs="Arial"/>
          <w:b/>
          <w:sz w:val="20"/>
          <w:szCs w:val="20"/>
          <w:lang w:eastAsia="ru-RU"/>
        </w:rPr>
        <w:lastRenderedPageBreak/>
        <w:t>7.</w:t>
      </w:r>
      <w:r w:rsidR="00F8259B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Запрессовка новых сальников</w:t>
      </w:r>
      <w:r w:rsidR="00F8259B"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59B" w:rsidRDefault="00F8259B" w:rsidP="000C0010">
      <w:pPr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59B" w:rsidRDefault="00F8259B" w:rsidP="000C0010">
      <w:pPr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4460063"/>
            <wp:effectExtent l="19050" t="0" r="3175" b="0"/>
            <wp:docPr id="31" name="Рисунок 31" descr="E:\Работа\заказ\работы изготовленные\редуктор-шнек\IMGP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Работа\заказ\работы изготовленные\редуктор-шнек\IMGP0819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59B" w:rsidRDefault="00F8259B" w:rsidP="000C0010">
      <w:pPr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59B" w:rsidRDefault="00F8259B" w:rsidP="000C0010">
      <w:pPr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4460063"/>
            <wp:effectExtent l="19050" t="0" r="3175" b="0"/>
            <wp:docPr id="35" name="Рисунок 35" descr="E:\Работа\заказ\работы изготовленные\редуктор-шнек\IMGP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Работа\заказ\работы изготовленные\редуктор-шнек\IMGP0828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59B" w:rsidRDefault="00F8259B" w:rsidP="000C0010">
      <w:pPr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lastRenderedPageBreak/>
        <w:t>8.Ремонт вала-шнека: Проточка посадочных мест под подшипники. Изготовление прижимной гайки.</w:t>
      </w:r>
      <w:r w:rsidRPr="00F8259B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  <w:r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21B" w:rsidRPr="00F8259B" w:rsidRDefault="00F8259B" w:rsidP="000C0010">
      <w:pPr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lastRenderedPageBreak/>
        <w:t xml:space="preserve">9. </w:t>
      </w:r>
      <w:r w:rsidR="00CA721B">
        <w:rPr>
          <w:rFonts w:ascii="Arial" w:eastAsia="Times New Roman" w:hAnsi="Arial" w:cs="Arial"/>
          <w:b/>
          <w:sz w:val="20"/>
          <w:szCs w:val="20"/>
          <w:lang w:eastAsia="ru-RU"/>
        </w:rPr>
        <w:t>Сборка блока упорного подшипника шнека</w:t>
      </w:r>
      <w:r w:rsidR="00CA721B"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5F" w:rsidRPr="008938D9" w:rsidRDefault="00C10B01" w:rsidP="008938D9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5F" w:rsidRPr="00B6175F" w:rsidRDefault="00C10B01" w:rsidP="00B6175F">
      <w:pPr>
        <w:rPr>
          <w:b/>
        </w:rPr>
      </w:pPr>
      <w:r>
        <w:rPr>
          <w:b/>
        </w:rPr>
        <w:lastRenderedPageBreak/>
        <w:t>Сборка блока шестерен</w:t>
      </w:r>
      <w:r>
        <w:rPr>
          <w:b/>
          <w:noProof/>
          <w:lang w:eastAsia="ru-RU"/>
        </w:rPr>
        <w:drawing>
          <wp:inline distT="0" distB="0" distL="0" distR="0">
            <wp:extent cx="5940425" cy="462620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26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5F" w:rsidRPr="00B6175F" w:rsidRDefault="00C10B01" w:rsidP="00B6175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175F" w:rsidRPr="00B6175F" w:rsidSect="00A326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67E9" w:rsidRDefault="001A67E9" w:rsidP="00CA721B">
      <w:pPr>
        <w:spacing w:after="0" w:line="240" w:lineRule="auto"/>
      </w:pPr>
      <w:r>
        <w:separator/>
      </w:r>
    </w:p>
  </w:endnote>
  <w:endnote w:type="continuationSeparator" w:id="0">
    <w:p w:rsidR="001A67E9" w:rsidRDefault="001A67E9" w:rsidP="00CA72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67E9" w:rsidRDefault="001A67E9" w:rsidP="00CA721B">
      <w:pPr>
        <w:spacing w:after="0" w:line="240" w:lineRule="auto"/>
      </w:pPr>
      <w:r>
        <w:separator/>
      </w:r>
    </w:p>
  </w:footnote>
  <w:footnote w:type="continuationSeparator" w:id="0">
    <w:p w:rsidR="001A67E9" w:rsidRDefault="001A67E9" w:rsidP="00CA72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3C4E0E"/>
    <w:multiLevelType w:val="hybridMultilevel"/>
    <w:tmpl w:val="5A26EE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0242"/>
  </w:hdrShapeDefaults>
  <w:footnotePr>
    <w:footnote w:id="-1"/>
    <w:footnote w:id="0"/>
  </w:footnotePr>
  <w:endnotePr>
    <w:endnote w:id="-1"/>
    <w:endnote w:id="0"/>
  </w:endnotePr>
  <w:compat/>
  <w:rsids>
    <w:rsidRoot w:val="000A195A"/>
    <w:rsid w:val="00074F22"/>
    <w:rsid w:val="000A195A"/>
    <w:rsid w:val="000C0010"/>
    <w:rsid w:val="001A67E9"/>
    <w:rsid w:val="002B3EE8"/>
    <w:rsid w:val="003016A1"/>
    <w:rsid w:val="00345DA9"/>
    <w:rsid w:val="005D02A3"/>
    <w:rsid w:val="00650686"/>
    <w:rsid w:val="007A28A7"/>
    <w:rsid w:val="008938D9"/>
    <w:rsid w:val="008E251E"/>
    <w:rsid w:val="00A326CA"/>
    <w:rsid w:val="00B6175F"/>
    <w:rsid w:val="00BF4BF8"/>
    <w:rsid w:val="00C10B01"/>
    <w:rsid w:val="00CA721B"/>
    <w:rsid w:val="00D225A4"/>
    <w:rsid w:val="00DF43BB"/>
    <w:rsid w:val="00F10BEB"/>
    <w:rsid w:val="00F8259B"/>
    <w:rsid w:val="00FD5E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6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E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E5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E251E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CA72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A721B"/>
  </w:style>
  <w:style w:type="paragraph" w:styleId="a8">
    <w:name w:val="footer"/>
    <w:basedOn w:val="a"/>
    <w:link w:val="a9"/>
    <w:uiPriority w:val="99"/>
    <w:semiHidden/>
    <w:unhideWhenUsed/>
    <w:rsid w:val="00CA72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A721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830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12</Pages>
  <Words>157</Words>
  <Characters>901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1056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cp:lastPrinted>2012-02-29T15:08:00Z</cp:lastPrinted>
  <dcterms:created xsi:type="dcterms:W3CDTF">2012-02-29T15:08:00Z</dcterms:created>
  <dcterms:modified xsi:type="dcterms:W3CDTF">2012-03-06T15:02:00Z</dcterms:modified>
</cp:coreProperties>
</file>